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8D" w:rsidRPr="00CD71EE" w:rsidRDefault="007E3D02" w:rsidP="0009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потери на 202</w:t>
      </w:r>
      <w:r w:rsidR="00E05E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5A8D" w:rsidRPr="00CD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27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B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EAB">
        <w:rPr>
          <w:rFonts w:ascii="Times New Roman" w:eastAsia="Times New Roman" w:hAnsi="Times New Roman" w:cs="Times New Roman"/>
          <w:sz w:val="24"/>
          <w:szCs w:val="24"/>
          <w:lang w:eastAsia="ru-RU"/>
        </w:rPr>
        <w:t>8,86</w:t>
      </w:r>
      <w:r w:rsidR="00095A8D" w:rsidRPr="00CD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2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EAB">
        <w:rPr>
          <w:rFonts w:ascii="Times New Roman" w:eastAsia="Times New Roman" w:hAnsi="Times New Roman" w:cs="Times New Roman"/>
          <w:sz w:val="24"/>
          <w:szCs w:val="24"/>
          <w:lang w:eastAsia="ru-RU"/>
        </w:rPr>
        <w:t>10,826</w:t>
      </w:r>
      <w:r w:rsidR="0062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627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P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95A8D">
        <w:rPr>
          <w:rFonts w:ascii="Calibri" w:eastAsia="Times New Roman" w:hAnsi="Calibri" w:cs="Times New Roman"/>
          <w:lang w:eastAsia="ru-RU"/>
        </w:rPr>
        <w:t xml:space="preserve">Дата формирования: </w:t>
      </w:r>
      <w:r w:rsidR="007E3D02">
        <w:rPr>
          <w:rFonts w:ascii="Calibri" w:eastAsia="Times New Roman" w:hAnsi="Calibri" w:cs="Times New Roman"/>
          <w:lang w:eastAsia="ru-RU"/>
        </w:rPr>
        <w:t>2</w:t>
      </w:r>
      <w:r w:rsidR="00E05EAB">
        <w:rPr>
          <w:rFonts w:ascii="Calibri" w:eastAsia="Times New Roman" w:hAnsi="Calibri" w:cs="Times New Roman"/>
          <w:lang w:eastAsia="ru-RU"/>
        </w:rPr>
        <w:t>7</w:t>
      </w:r>
      <w:r w:rsidR="005F6F0B">
        <w:rPr>
          <w:rFonts w:ascii="Calibri" w:eastAsia="Times New Roman" w:hAnsi="Calibri" w:cs="Times New Roman"/>
          <w:lang w:eastAsia="ru-RU"/>
        </w:rPr>
        <w:t>.0</w:t>
      </w:r>
      <w:r w:rsidR="00E05EAB">
        <w:rPr>
          <w:rFonts w:ascii="Calibri" w:eastAsia="Times New Roman" w:hAnsi="Calibri" w:cs="Times New Roman"/>
          <w:lang w:eastAsia="ru-RU"/>
        </w:rPr>
        <w:t>6</w:t>
      </w:r>
      <w:r w:rsidR="005F6F0B">
        <w:rPr>
          <w:rFonts w:ascii="Calibri" w:eastAsia="Times New Roman" w:hAnsi="Calibri" w:cs="Times New Roman"/>
          <w:lang w:eastAsia="ru-RU"/>
        </w:rPr>
        <w:t>.202</w:t>
      </w:r>
      <w:r w:rsidR="00E05EAB">
        <w:rPr>
          <w:rFonts w:ascii="Calibri" w:eastAsia="Times New Roman" w:hAnsi="Calibri" w:cs="Times New Roman"/>
          <w:lang w:eastAsia="ru-RU"/>
        </w:rPr>
        <w:t>2</w:t>
      </w:r>
      <w:bookmarkStart w:id="0" w:name="_GoBack"/>
      <w:bookmarkEnd w:id="0"/>
    </w:p>
    <w:p w:rsidR="009946C1" w:rsidRDefault="00095A8D" w:rsidP="00095A8D">
      <w:pPr>
        <w:spacing w:after="0" w:line="240" w:lineRule="auto"/>
      </w:pPr>
      <w:r w:rsidRPr="00095A8D">
        <w:rPr>
          <w:rFonts w:ascii="Calibri" w:eastAsia="Times New Roman" w:hAnsi="Calibri" w:cs="Times New Roman"/>
          <w:lang w:eastAsia="ru-RU"/>
        </w:rPr>
        <w:t>Исполнитель: О.И. Юрова</w:t>
      </w:r>
    </w:p>
    <w:sectPr w:rsidR="0099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C"/>
    <w:rsid w:val="00095A8D"/>
    <w:rsid w:val="002373A9"/>
    <w:rsid w:val="003B4AB4"/>
    <w:rsid w:val="005F6F0B"/>
    <w:rsid w:val="0062712E"/>
    <w:rsid w:val="007E3D02"/>
    <w:rsid w:val="008F3247"/>
    <w:rsid w:val="0093225C"/>
    <w:rsid w:val="009946C1"/>
    <w:rsid w:val="009F2F4A"/>
    <w:rsid w:val="00B57F97"/>
    <w:rsid w:val="00CD71EE"/>
    <w:rsid w:val="00E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7258"/>
  <w15:docId w15:val="{72EF4AAB-0823-44AE-B497-1320186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Company>UESK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12</cp:revision>
  <dcterms:created xsi:type="dcterms:W3CDTF">2017-02-20T21:21:00Z</dcterms:created>
  <dcterms:modified xsi:type="dcterms:W3CDTF">2022-06-27T03:24:00Z</dcterms:modified>
</cp:coreProperties>
</file>